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F4" w:rsidRDefault="00FE59F4" w:rsidP="00FE59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Council of Chairs</w:t>
      </w:r>
    </w:p>
    <w:p w:rsidR="00FE59F4" w:rsidRDefault="00FE59F4" w:rsidP="00FE59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Tuesday, April 2, 2019</w:t>
      </w:r>
    </w:p>
    <w:p w:rsidR="00FE59F4" w:rsidRDefault="00FE59F4" w:rsidP="00FE59F4">
      <w:pPr>
        <w:rPr>
          <w:rFonts w:eastAsia="Times New Roman"/>
          <w:b/>
          <w:bCs/>
        </w:rPr>
      </w:pPr>
    </w:p>
    <w:p w:rsidR="00FE59F4" w:rsidRDefault="00FE59F4" w:rsidP="00FE59F4">
      <w:pPr>
        <w:rPr>
          <w:rFonts w:eastAsia="Times New Roman"/>
        </w:rPr>
      </w:pPr>
      <w:r>
        <w:rPr>
          <w:rFonts w:eastAsia="Times New Roman"/>
          <w:b/>
          <w:bCs/>
        </w:rPr>
        <w:t>Agenda:</w:t>
      </w:r>
    </w:p>
    <w:p w:rsidR="00FE59F4" w:rsidRDefault="00FE59F4" w:rsidP="00FE59F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Updates from Amelia</w:t>
      </w:r>
    </w:p>
    <w:p w:rsidR="00FE59F4" w:rsidRDefault="00FE59F4" w:rsidP="00FE59F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Narda</w:t>
      </w:r>
      <w:r>
        <w:rPr>
          <w:rFonts w:eastAsia="Times New Roman"/>
        </w:rPr>
        <w:t>’s</w:t>
      </w:r>
      <w:proofErr w:type="spellEnd"/>
      <w:r>
        <w:rPr>
          <w:rFonts w:eastAsia="Times New Roman"/>
        </w:rPr>
        <w:t xml:space="preserve"> Notes</w:t>
      </w:r>
    </w:p>
    <w:p w:rsidR="00FE59F4" w:rsidRDefault="00FE59F4" w:rsidP="00FE59F4">
      <w:pPr>
        <w:rPr>
          <w:rFonts w:eastAsia="Times New Roman"/>
        </w:rPr>
      </w:pPr>
      <w:r>
        <w:rPr>
          <w:rFonts w:eastAsia="Times New Roman"/>
          <w:b/>
          <w:bCs/>
        </w:rPr>
        <w:t>Participants:</w:t>
      </w:r>
    </w:p>
    <w:p w:rsidR="00FE59F4" w:rsidRDefault="00FE59F4" w:rsidP="00FE59F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Amelia Harris</w:t>
      </w:r>
    </w:p>
    <w:p w:rsidR="00FE59F4" w:rsidRDefault="00FE59F4" w:rsidP="00FE59F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Amy Clark</w:t>
      </w:r>
    </w:p>
    <w:p w:rsidR="00FE59F4" w:rsidRDefault="00FE59F4" w:rsidP="00FE59F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Andy Cox</w:t>
      </w:r>
    </w:p>
    <w:p w:rsidR="00FE59F4" w:rsidRDefault="00FE59F4" w:rsidP="00FE59F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Bryan Hoyt</w:t>
      </w:r>
    </w:p>
    <w:p w:rsidR="00FE59F4" w:rsidRDefault="00FE59F4" w:rsidP="00FE59F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Jacob Somervell</w:t>
      </w:r>
    </w:p>
    <w:p w:rsidR="00FE59F4" w:rsidRDefault="00FE59F4" w:rsidP="00FE59F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John Cull</w:t>
      </w:r>
    </w:p>
    <w:p w:rsidR="00FE59F4" w:rsidRDefault="00FE59F4" w:rsidP="00FE59F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Margie Tucker</w:t>
      </w:r>
    </w:p>
    <w:p w:rsidR="00FE59F4" w:rsidRDefault="00FE59F4" w:rsidP="00FE59F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Mark Clark</w:t>
      </w:r>
    </w:p>
    <w:p w:rsidR="00FE59F4" w:rsidRDefault="00FE59F4" w:rsidP="00FE59F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Michael McNulty</w:t>
      </w:r>
    </w:p>
    <w:p w:rsidR="00FE59F4" w:rsidRDefault="00FE59F4" w:rsidP="00FE59F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Robin Benke</w:t>
      </w:r>
    </w:p>
    <w:p w:rsidR="00FE59F4" w:rsidRDefault="00FE59F4" w:rsidP="00FE59F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Scott Bevins</w:t>
      </w:r>
    </w:p>
    <w:p w:rsidR="00FE59F4" w:rsidRDefault="00FE59F4" w:rsidP="00FE59F4">
      <w:pPr>
        <w:rPr>
          <w:rFonts w:eastAsia="Times New Roman"/>
        </w:rPr>
      </w:pPr>
      <w:r>
        <w:rPr>
          <w:rFonts w:eastAsia="Times New Roman"/>
          <w:b/>
          <w:bCs/>
        </w:rPr>
        <w:t>1 - Updates from Amelia:</w:t>
      </w:r>
    </w:p>
    <w:p w:rsidR="00FE59F4" w:rsidRDefault="00FE59F4" w:rsidP="00FE59F4">
      <w:pPr>
        <w:rPr>
          <w:rFonts w:eastAsia="Times New Roman"/>
        </w:rPr>
      </w:pPr>
      <w:r>
        <w:rPr>
          <w:rFonts w:eastAsia="Times New Roman"/>
        </w:rPr>
        <w:pict>
          <v:rect id="_x0000_i1025" style="width:327.6pt;height:.75pt" o:hrpct="700" o:hrstd="t" o:hrnoshade="t" o:hr="t" fillcolor="#a0a0a0" stroked="f"/>
        </w:pic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5"/>
        <w:gridCol w:w="330"/>
        <w:gridCol w:w="66"/>
        <w:gridCol w:w="8619"/>
      </w:tblGrid>
      <w:tr w:rsidR="00FE59F4" w:rsidTr="00FE59F4">
        <w:trPr>
          <w:tblCellSpacing w:w="15" w:type="dxa"/>
        </w:trPr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F4" w:rsidRDefault="00FE59F4">
            <w:pPr>
              <w:rPr>
                <w:rFonts w:eastAsia="Times New Roman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F4" w:rsidRDefault="00FE59F4">
            <w:pPr>
              <w:rPr>
                <w:rFonts w:eastAsia="Times New Roman"/>
              </w:rPr>
            </w:pPr>
            <w:r>
              <w:rPr>
                <w:rFonts w:ascii="Segoe UI Symbol" w:eastAsia="Times New Roman" w:hAnsi="Segoe UI Symbol" w:cs="Segoe UI Symbol"/>
              </w:rPr>
              <w:t>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F4" w:rsidRDefault="00FE59F4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F4" w:rsidRDefault="00FE59F4" w:rsidP="00A22A41">
            <w:pPr>
              <w:rPr>
                <w:rFonts w:eastAsia="Times New Roman"/>
              </w:rPr>
            </w:pPr>
            <w:r>
              <w:rPr>
                <w:rFonts w:eastAsia="Times New Roman"/>
                <w:color w:val="555555"/>
              </w:rPr>
              <w:t xml:space="preserve">Awards </w:t>
            </w:r>
            <w:r>
              <w:rPr>
                <w:rFonts w:eastAsia="Times New Roman"/>
                <w:color w:val="555555"/>
              </w:rPr>
              <w:t xml:space="preserve">Convocation </w:t>
            </w:r>
            <w:r>
              <w:rPr>
                <w:rFonts w:eastAsia="Times New Roman"/>
                <w:color w:val="555555"/>
              </w:rPr>
              <w:t>Changes</w:t>
            </w:r>
            <w:proofErr w:type="gramStart"/>
            <w:r>
              <w:rPr>
                <w:rFonts w:eastAsia="Times New Roman"/>
                <w:color w:val="555555"/>
              </w:rPr>
              <w:t>:</w:t>
            </w:r>
            <w:proofErr w:type="gramEnd"/>
            <w:r>
              <w:rPr>
                <w:rFonts w:eastAsia="Times New Roman"/>
                <w:color w:val="555555"/>
              </w:rPr>
              <w:br/>
              <w:t>Nursing Pinning at 4</w:t>
            </w:r>
            <w:r>
              <w:rPr>
                <w:rFonts w:eastAsia="Times New Roman"/>
                <w:color w:val="555555"/>
              </w:rPr>
              <w:br/>
              <w:t>Awards at 5</w:t>
            </w:r>
            <w:r>
              <w:rPr>
                <w:rFonts w:eastAsia="Times New Roman"/>
                <w:color w:val="555555"/>
              </w:rPr>
              <w:br/>
              <w:t xml:space="preserve">Punch and cookie reception will follow </w:t>
            </w:r>
            <w:r>
              <w:rPr>
                <w:rFonts w:eastAsia="Times New Roman"/>
                <w:color w:val="555555"/>
              </w:rPr>
              <w:br/>
            </w:r>
            <w:r>
              <w:rPr>
                <w:rFonts w:eastAsia="Times New Roman"/>
                <w:color w:val="555555"/>
              </w:rPr>
              <w:br/>
              <w:t xml:space="preserve">UVA faculty will be coming down to campus soon. Amelia and Sandy will let everyone know who they are and what dept. they represent as soon as they know. </w:t>
            </w:r>
            <w:r>
              <w:rPr>
                <w:rFonts w:eastAsia="Times New Roman"/>
                <w:color w:val="555555"/>
              </w:rPr>
              <w:br/>
            </w:r>
            <w:r>
              <w:rPr>
                <w:rFonts w:eastAsia="Times New Roman"/>
                <w:color w:val="555555"/>
              </w:rPr>
              <w:br/>
            </w:r>
            <w:r>
              <w:rPr>
                <w:rFonts w:eastAsia="Times New Roman"/>
                <w:color w:val="555555"/>
              </w:rPr>
              <w:t>There was discussion about students</w:t>
            </w:r>
            <w:r>
              <w:rPr>
                <w:rFonts w:eastAsia="Times New Roman"/>
                <w:color w:val="555555"/>
              </w:rPr>
              <w:t xml:space="preserve"> who are waitlisted in Arts &amp; Sciences</w:t>
            </w:r>
            <w:r>
              <w:rPr>
                <w:rFonts w:eastAsia="Times New Roman"/>
                <w:color w:val="555555"/>
              </w:rPr>
              <w:t xml:space="preserve"> at UVA. They </w:t>
            </w:r>
            <w:r w:rsidR="00A22A41">
              <w:rPr>
                <w:rFonts w:eastAsia="Times New Roman"/>
                <w:color w:val="555555"/>
              </w:rPr>
              <w:t>c</w:t>
            </w:r>
            <w:r>
              <w:rPr>
                <w:rFonts w:eastAsia="Times New Roman"/>
                <w:color w:val="555555"/>
              </w:rPr>
              <w:t>ould come here for the first year then would go to UVA after that.</w:t>
            </w:r>
            <w:r>
              <w:rPr>
                <w:rFonts w:eastAsia="Times New Roman"/>
                <w:color w:val="555555"/>
              </w:rPr>
              <w:t xml:space="preserve"> Currently,</w:t>
            </w:r>
            <w:r>
              <w:rPr>
                <w:rFonts w:eastAsia="Times New Roman"/>
                <w:color w:val="555555"/>
              </w:rPr>
              <w:t xml:space="preserve"> 68 students said they would be interested. A few students told UVA no, </w:t>
            </w:r>
            <w:r>
              <w:rPr>
                <w:rFonts w:eastAsia="Times New Roman"/>
                <w:color w:val="555555"/>
              </w:rPr>
              <w:t xml:space="preserve">but </w:t>
            </w:r>
            <w:r>
              <w:rPr>
                <w:rFonts w:eastAsia="Times New Roman"/>
                <w:color w:val="555555"/>
              </w:rPr>
              <w:t xml:space="preserve">they would be interested in being </w:t>
            </w:r>
            <w:r>
              <w:rPr>
                <w:rFonts w:eastAsia="Times New Roman"/>
                <w:color w:val="555555"/>
              </w:rPr>
              <w:t xml:space="preserve">here instead. Class/gen </w:t>
            </w:r>
            <w:proofErr w:type="spellStart"/>
            <w:r>
              <w:rPr>
                <w:rFonts w:eastAsia="Times New Roman"/>
                <w:color w:val="555555"/>
              </w:rPr>
              <w:t>ed</w:t>
            </w:r>
            <w:proofErr w:type="spellEnd"/>
            <w:r>
              <w:rPr>
                <w:rFonts w:eastAsia="Times New Roman"/>
                <w:color w:val="555555"/>
              </w:rPr>
              <w:t xml:space="preserve"> capacity needs to be looked at and how it would transfer back to UVA. Need to be careful about their course loads. </w:t>
            </w:r>
            <w:r>
              <w:rPr>
                <w:rFonts w:eastAsia="Times New Roman"/>
                <w:color w:val="555555"/>
              </w:rPr>
              <w:br/>
            </w:r>
            <w:r>
              <w:rPr>
                <w:rFonts w:eastAsia="Times New Roman"/>
                <w:color w:val="555555"/>
              </w:rPr>
              <w:br/>
              <w:t xml:space="preserve">Chancellor’s Medal nominations are due Friday, April 5. </w:t>
            </w:r>
            <w:r>
              <w:rPr>
                <w:rFonts w:eastAsia="Times New Roman"/>
                <w:color w:val="555555"/>
              </w:rPr>
              <w:br/>
            </w:r>
            <w:r>
              <w:rPr>
                <w:rFonts w:eastAsia="Times New Roman"/>
                <w:color w:val="555555"/>
              </w:rPr>
              <w:br/>
              <w:t>Research Day</w:t>
            </w:r>
            <w:proofErr w:type="gramStart"/>
            <w:r>
              <w:rPr>
                <w:rFonts w:eastAsia="Times New Roman"/>
                <w:color w:val="555555"/>
              </w:rPr>
              <w:t>:</w:t>
            </w:r>
            <w:proofErr w:type="gramEnd"/>
            <w:r>
              <w:rPr>
                <w:rFonts w:eastAsia="Times New Roman"/>
                <w:color w:val="555555"/>
              </w:rPr>
              <w:br/>
              <w:t>60+ presenting</w:t>
            </w:r>
            <w:r>
              <w:rPr>
                <w:rFonts w:eastAsia="Times New Roman"/>
                <w:color w:val="555555"/>
              </w:rPr>
              <w:br/>
              <w:t>Classe</w:t>
            </w:r>
            <w:r>
              <w:rPr>
                <w:rFonts w:eastAsia="Times New Roman"/>
                <w:color w:val="555555"/>
              </w:rPr>
              <w:t>s are canceled that day</w:t>
            </w:r>
            <w:r>
              <w:rPr>
                <w:rFonts w:eastAsia="Times New Roman"/>
                <w:color w:val="555555"/>
              </w:rPr>
              <w:br/>
              <w:t>We need</w:t>
            </w:r>
            <w:r>
              <w:rPr>
                <w:rFonts w:eastAsia="Times New Roman"/>
                <w:color w:val="555555"/>
              </w:rPr>
              <w:t xml:space="preserve"> moderators</w:t>
            </w:r>
            <w:r>
              <w:rPr>
                <w:rFonts w:eastAsia="Times New Roman"/>
                <w:color w:val="555555"/>
              </w:rPr>
              <w:t>,</w:t>
            </w:r>
            <w:r>
              <w:rPr>
                <w:rFonts w:eastAsia="Times New Roman"/>
                <w:color w:val="555555"/>
              </w:rPr>
              <w:t xml:space="preserve"> so please volunteer if you can</w:t>
            </w:r>
            <w:r>
              <w:rPr>
                <w:rFonts w:eastAsia="Times New Roman"/>
                <w:color w:val="555555"/>
              </w:rPr>
              <w:br/>
            </w:r>
            <w:r>
              <w:rPr>
                <w:rFonts w:eastAsia="Times New Roman"/>
                <w:color w:val="555555"/>
              </w:rPr>
              <w:t xml:space="preserve">Research Day </w:t>
            </w:r>
            <w:r>
              <w:rPr>
                <w:rFonts w:eastAsia="Times New Roman"/>
                <w:color w:val="555555"/>
              </w:rPr>
              <w:t xml:space="preserve">Awards — we have one for best presentation and will have rubrics for all faculty to fill them out as they attend sessions. We also have a rubric for posters and ask </w:t>
            </w:r>
            <w:r>
              <w:rPr>
                <w:rFonts w:eastAsia="Times New Roman"/>
                <w:color w:val="555555"/>
              </w:rPr>
              <w:lastRenderedPageBreak/>
              <w:t xml:space="preserve">faculty to do the same. We will have a creative award (with rubrics) and a paper award as well. </w:t>
            </w:r>
            <w:r>
              <w:rPr>
                <w:rFonts w:eastAsia="Times New Roman"/>
                <w:color w:val="555555"/>
              </w:rPr>
              <w:br/>
              <w:t xml:space="preserve">Reception at 5:00 for all students who participated in any undergraduate research and their parents. </w:t>
            </w:r>
            <w:r>
              <w:rPr>
                <w:rFonts w:eastAsia="Times New Roman"/>
                <w:color w:val="555555"/>
              </w:rPr>
              <w:br/>
              <w:t>If they don’t have a poster, but want to do a poster, they can and Amelia will cover, with the exception of sciences. It will have to be a paper poster.</w:t>
            </w:r>
          </w:p>
        </w:tc>
      </w:tr>
    </w:tbl>
    <w:p w:rsidR="00FE59F4" w:rsidRDefault="00FE59F4" w:rsidP="00FE59F4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  <w:b/>
          <w:bCs/>
        </w:rPr>
        <w:t>2 - Narda:</w:t>
      </w:r>
    </w:p>
    <w:p w:rsidR="00FE59F4" w:rsidRDefault="00FE59F4" w:rsidP="00FE59F4">
      <w:pPr>
        <w:rPr>
          <w:rFonts w:eastAsia="Times New Roman"/>
        </w:rPr>
      </w:pPr>
      <w:r>
        <w:rPr>
          <w:rFonts w:eastAsia="Times New Roman"/>
        </w:rPr>
        <w:pict>
          <v:rect id="_x0000_i1026" style="width:327.6pt;height:.75pt" o:hrpct="700" o:hrstd="t" o:hrnoshade="t" o:hr="t" fillcolor="#a0a0a0" stroked="f"/>
        </w:pic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5"/>
        <w:gridCol w:w="330"/>
        <w:gridCol w:w="66"/>
        <w:gridCol w:w="8619"/>
      </w:tblGrid>
      <w:tr w:rsidR="00FE59F4" w:rsidTr="00FE59F4">
        <w:trPr>
          <w:tblCellSpacing w:w="15" w:type="dxa"/>
        </w:trPr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F4" w:rsidRDefault="00FE59F4">
            <w:pPr>
              <w:rPr>
                <w:rFonts w:eastAsia="Times New Roman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F4" w:rsidRDefault="00FE59F4">
            <w:pPr>
              <w:rPr>
                <w:rFonts w:eastAsia="Times New Roman"/>
              </w:rPr>
            </w:pPr>
            <w:r>
              <w:rPr>
                <w:rFonts w:ascii="Segoe UI Symbol" w:eastAsia="Times New Roman" w:hAnsi="Segoe UI Symbol" w:cs="Segoe UI Symbol"/>
              </w:rPr>
              <w:t>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F4" w:rsidRDefault="00FE59F4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F4" w:rsidRDefault="00FE59F4" w:rsidP="00D92FF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555555"/>
              </w:rPr>
              <w:t>Narda’s</w:t>
            </w:r>
            <w:proofErr w:type="spellEnd"/>
            <w:r>
              <w:rPr>
                <w:rFonts w:eastAsia="Times New Roman"/>
                <w:color w:val="555555"/>
              </w:rPr>
              <w:t xml:space="preserve"> Notes</w:t>
            </w:r>
            <w:proofErr w:type="gramStart"/>
            <w:r>
              <w:rPr>
                <w:rFonts w:eastAsia="Times New Roman"/>
                <w:color w:val="555555"/>
              </w:rPr>
              <w:t>:</w:t>
            </w:r>
            <w:proofErr w:type="gramEnd"/>
            <w:r>
              <w:rPr>
                <w:rFonts w:eastAsia="Times New Roman"/>
                <w:color w:val="555555"/>
              </w:rPr>
              <w:br/>
            </w:r>
            <w:r w:rsidR="00D92FFF">
              <w:rPr>
                <w:rFonts w:eastAsia="Times New Roman"/>
                <w:color w:val="555555"/>
              </w:rPr>
              <w:t>Narda t</w:t>
            </w:r>
            <w:r>
              <w:rPr>
                <w:rFonts w:eastAsia="Times New Roman"/>
                <w:color w:val="555555"/>
              </w:rPr>
              <w:t xml:space="preserve">hanked everyone for the catalog revisions. She has one more department then it will be ready to be published. </w:t>
            </w:r>
            <w:r>
              <w:rPr>
                <w:rFonts w:eastAsia="Times New Roman"/>
                <w:color w:val="555555"/>
              </w:rPr>
              <w:br/>
              <w:t xml:space="preserve">First Orientation is April 12. </w:t>
            </w:r>
            <w:r>
              <w:rPr>
                <w:rFonts w:eastAsia="Times New Roman"/>
                <w:color w:val="555555"/>
              </w:rPr>
              <w:br/>
              <w:t>She will send plans for supplements — courses only and Departments only.</w:t>
            </w:r>
            <w:r>
              <w:rPr>
                <w:rFonts w:eastAsia="Times New Roman"/>
                <w:color w:val="555555"/>
              </w:rPr>
              <w:br/>
            </w:r>
            <w:r>
              <w:rPr>
                <w:rFonts w:eastAsia="Times New Roman"/>
                <w:color w:val="555555"/>
              </w:rPr>
              <w:br/>
              <w:t>Advising Corps</w:t>
            </w:r>
            <w:proofErr w:type="gramStart"/>
            <w:r>
              <w:rPr>
                <w:rFonts w:eastAsia="Times New Roman"/>
                <w:color w:val="555555"/>
              </w:rPr>
              <w:t>:</w:t>
            </w:r>
            <w:proofErr w:type="gramEnd"/>
            <w:r>
              <w:rPr>
                <w:rFonts w:eastAsia="Times New Roman"/>
                <w:color w:val="555555"/>
              </w:rPr>
              <w:br/>
              <w:t>Training will be next week with 10 faculty. Trained as generalists, but will have a greater footprint for advising and will be able to take it out to the departments as well. T</w:t>
            </w:r>
            <w:r w:rsidR="00D92FFF">
              <w:rPr>
                <w:rFonts w:eastAsia="Times New Roman"/>
                <w:color w:val="555555"/>
              </w:rPr>
              <w:t>hey are having t</w:t>
            </w:r>
            <w:r>
              <w:rPr>
                <w:rFonts w:eastAsia="Times New Roman"/>
                <w:color w:val="555555"/>
              </w:rPr>
              <w:t>wo sessions two times to make sure everyone gets what they need.</w:t>
            </w:r>
            <w:r>
              <w:rPr>
                <w:rFonts w:eastAsia="Times New Roman"/>
                <w:color w:val="555555"/>
              </w:rPr>
              <w:br/>
            </w:r>
            <w:r>
              <w:rPr>
                <w:rFonts w:eastAsia="Times New Roman"/>
                <w:color w:val="555555"/>
              </w:rPr>
              <w:br/>
              <w:t>Missing Students</w:t>
            </w:r>
            <w:proofErr w:type="gramStart"/>
            <w:r>
              <w:rPr>
                <w:rFonts w:eastAsia="Times New Roman"/>
                <w:color w:val="555555"/>
              </w:rPr>
              <w:t>:</w:t>
            </w:r>
            <w:proofErr w:type="gramEnd"/>
            <w:r>
              <w:rPr>
                <w:rFonts w:eastAsia="Times New Roman"/>
                <w:color w:val="555555"/>
              </w:rPr>
              <w:br/>
              <w:t>Phantoms — students who are not or never were here.</w:t>
            </w:r>
            <w:r>
              <w:rPr>
                <w:rFonts w:eastAsia="Times New Roman"/>
                <w:color w:val="555555"/>
              </w:rPr>
              <w:br/>
              <w:t>Zombies — students here physically, but are not attending class.</w:t>
            </w:r>
            <w:r>
              <w:rPr>
                <w:rFonts w:eastAsia="Times New Roman"/>
                <w:color w:val="555555"/>
              </w:rPr>
              <w:br/>
              <w:t>Under 45 hours or not declared — refer to Office of Student Engagement</w:t>
            </w:r>
            <w:r>
              <w:rPr>
                <w:rFonts w:eastAsia="Times New Roman"/>
                <w:color w:val="555555"/>
              </w:rPr>
              <w:br/>
              <w:t xml:space="preserve">Over 45 hours or declared — refer to Narda </w:t>
            </w:r>
            <w:r>
              <w:rPr>
                <w:rFonts w:eastAsia="Times New Roman"/>
                <w:color w:val="555555"/>
              </w:rPr>
              <w:br/>
              <w:t>You decide whether to withdraw them</w:t>
            </w:r>
            <w:r w:rsidR="00D92FFF">
              <w:rPr>
                <w:rFonts w:eastAsia="Times New Roman"/>
                <w:color w:val="555555"/>
              </w:rPr>
              <w:t xml:space="preserve"> from your classes.</w:t>
            </w:r>
            <w:r>
              <w:rPr>
                <w:rFonts w:eastAsia="Times New Roman"/>
                <w:color w:val="555555"/>
              </w:rPr>
              <w:br/>
            </w:r>
            <w:r>
              <w:rPr>
                <w:rFonts w:eastAsia="Times New Roman"/>
                <w:color w:val="555555"/>
              </w:rPr>
              <w:br/>
              <w:t>Graduation</w:t>
            </w:r>
            <w:proofErr w:type="gramStart"/>
            <w:r>
              <w:rPr>
                <w:rFonts w:eastAsia="Times New Roman"/>
                <w:color w:val="555555"/>
              </w:rPr>
              <w:t>:</w:t>
            </w:r>
            <w:proofErr w:type="gramEnd"/>
            <w:r>
              <w:rPr>
                <w:rFonts w:eastAsia="Times New Roman"/>
                <w:color w:val="555555"/>
              </w:rPr>
              <w:br/>
              <w:t>New gowns this year — moving forward, Narda &amp; staff may visit senior classes to remind them to apply for graduation. If you teach senior level classes or capstones, remind them</w:t>
            </w:r>
            <w:r w:rsidR="00D92FFF">
              <w:rPr>
                <w:rFonts w:eastAsia="Times New Roman"/>
                <w:color w:val="555555"/>
              </w:rPr>
              <w:t xml:space="preserve"> to apply. </w:t>
            </w:r>
            <w:r w:rsidR="00D92FFF">
              <w:rPr>
                <w:rFonts w:eastAsia="Times New Roman"/>
                <w:color w:val="555555"/>
              </w:rPr>
              <w:br/>
              <w:t>Tassels - no honor stole anymore; can buy red tassels</w:t>
            </w:r>
            <w:r>
              <w:rPr>
                <w:rFonts w:eastAsia="Times New Roman"/>
                <w:color w:val="555555"/>
              </w:rPr>
              <w:t xml:space="preserve"> if they choose to. </w:t>
            </w:r>
            <w:r>
              <w:rPr>
                <w:rFonts w:eastAsia="Times New Roman"/>
                <w:color w:val="555555"/>
              </w:rPr>
              <w:br/>
              <w:t xml:space="preserve">Digital Diploma Package — official digital diploma and can be put on </w:t>
            </w:r>
            <w:r w:rsidR="00D92FFF">
              <w:rPr>
                <w:rFonts w:eastAsia="Times New Roman"/>
                <w:color w:val="555555"/>
              </w:rPr>
              <w:t>LinkedIn</w:t>
            </w:r>
            <w:r>
              <w:rPr>
                <w:rFonts w:eastAsia="Times New Roman"/>
                <w:color w:val="555555"/>
              </w:rPr>
              <w:t xml:space="preserve"> and professional websites for professional development</w:t>
            </w:r>
            <w:r>
              <w:rPr>
                <w:rFonts w:eastAsia="Times New Roman"/>
                <w:color w:val="555555"/>
              </w:rPr>
              <w:br/>
            </w:r>
            <w:r>
              <w:rPr>
                <w:rFonts w:eastAsia="Times New Roman"/>
                <w:color w:val="555555"/>
              </w:rPr>
              <w:br/>
              <w:t>Transfer Virginia</w:t>
            </w:r>
            <w:proofErr w:type="gramStart"/>
            <w:r>
              <w:rPr>
                <w:rFonts w:eastAsia="Times New Roman"/>
                <w:color w:val="555555"/>
              </w:rPr>
              <w:t>:</w:t>
            </w:r>
            <w:proofErr w:type="gramEnd"/>
            <w:r>
              <w:rPr>
                <w:rFonts w:eastAsia="Times New Roman"/>
                <w:color w:val="555555"/>
              </w:rPr>
              <w:br/>
              <w:t>3-4 year process. SCHEV in coordination with Aspen Institute and a</w:t>
            </w:r>
            <w:r w:rsidR="00D92FFF">
              <w:rPr>
                <w:rFonts w:eastAsia="Times New Roman"/>
                <w:color w:val="555555"/>
              </w:rPr>
              <w:t xml:space="preserve"> few other companies are doing this</w:t>
            </w:r>
            <w:r>
              <w:rPr>
                <w:rFonts w:eastAsia="Times New Roman"/>
                <w:color w:val="555555"/>
              </w:rPr>
              <w:t xml:space="preserve"> project. They could have a portal to see what options are out there to transfer from a 2yr to a 4yr institute. It could also show financial aid transfer ability, etc. </w:t>
            </w:r>
            <w:r w:rsidR="00D92FFF">
              <w:rPr>
                <w:rFonts w:eastAsia="Times New Roman"/>
                <w:color w:val="555555"/>
              </w:rPr>
              <w:t>d</w:t>
            </w:r>
            <w:r>
              <w:rPr>
                <w:rFonts w:eastAsia="Times New Roman"/>
                <w:color w:val="555555"/>
              </w:rPr>
              <w:t>ual enrollment, course transfers. They really want faculty to be involved in</w:t>
            </w:r>
            <w:r w:rsidR="00D92FFF">
              <w:rPr>
                <w:rFonts w:eastAsia="Times New Roman"/>
                <w:color w:val="555555"/>
              </w:rPr>
              <w:t xml:space="preserve"> discussions</w:t>
            </w:r>
            <w:r>
              <w:rPr>
                <w:rFonts w:eastAsia="Times New Roman"/>
                <w:color w:val="555555"/>
              </w:rPr>
              <w:t xml:space="preserve">. They want 2 reps from each area. </w:t>
            </w:r>
            <w:r>
              <w:rPr>
                <w:rFonts w:eastAsia="Times New Roman"/>
                <w:color w:val="555555"/>
              </w:rPr>
              <w:br/>
              <w:t xml:space="preserve">Amelia suggests we think about how to best showcase what we’re doing. </w:t>
            </w:r>
            <w:r>
              <w:rPr>
                <w:rFonts w:eastAsia="Times New Roman"/>
                <w:color w:val="555555"/>
              </w:rPr>
              <w:br/>
              <w:t xml:space="preserve">A lot of 4 year schools are streamlining programs. Several schools have pathways for VCCS specifically, breaking it down as 2yrs+2yrs. They have pages with breakdowns with costs, etc. </w:t>
            </w:r>
            <w:r>
              <w:rPr>
                <w:rFonts w:eastAsia="Times New Roman"/>
                <w:color w:val="555555"/>
              </w:rPr>
              <w:br/>
              <w:t xml:space="preserve">So many 4 year students are trying to pull in 2 year students because we are all in </w:t>
            </w:r>
            <w:r>
              <w:rPr>
                <w:rFonts w:eastAsia="Times New Roman"/>
                <w:color w:val="555555"/>
              </w:rPr>
              <w:lastRenderedPageBreak/>
              <w:t>enrollment</w:t>
            </w:r>
            <w:r w:rsidR="00D92FFF">
              <w:rPr>
                <w:rFonts w:eastAsia="Times New Roman"/>
                <w:color w:val="555555"/>
              </w:rPr>
              <w:t xml:space="preserve"> struggles</w:t>
            </w:r>
            <w:bookmarkStart w:id="0" w:name="_GoBack"/>
            <w:bookmarkEnd w:id="0"/>
            <w:r>
              <w:rPr>
                <w:rFonts w:eastAsia="Times New Roman"/>
                <w:color w:val="555555"/>
              </w:rPr>
              <w:t xml:space="preserve">. </w:t>
            </w:r>
            <w:r>
              <w:rPr>
                <w:rFonts w:eastAsia="Times New Roman"/>
                <w:color w:val="555555"/>
              </w:rPr>
              <w:br/>
            </w:r>
            <w:r>
              <w:rPr>
                <w:rFonts w:eastAsia="Times New Roman"/>
                <w:color w:val="555555"/>
              </w:rPr>
              <w:br/>
              <w:t xml:space="preserve">Let Narda know of any courses that require 20 pages of writing for the semester (could be two 10 page papers). </w:t>
            </w:r>
          </w:p>
        </w:tc>
      </w:tr>
    </w:tbl>
    <w:p w:rsidR="00EE3AC3" w:rsidRDefault="00EE3AC3"/>
    <w:sectPr w:rsidR="00EE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94E"/>
    <w:multiLevelType w:val="multilevel"/>
    <w:tmpl w:val="769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86296"/>
    <w:multiLevelType w:val="multilevel"/>
    <w:tmpl w:val="C72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F4"/>
    <w:rsid w:val="00A22A41"/>
    <w:rsid w:val="00D92FFF"/>
    <w:rsid w:val="00EE3AC3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FB7F"/>
  <w15:chartTrackingRefBased/>
  <w15:docId w15:val="{78457120-2269-450A-B78D-F231494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2</cp:revision>
  <dcterms:created xsi:type="dcterms:W3CDTF">2019-04-09T13:47:00Z</dcterms:created>
  <dcterms:modified xsi:type="dcterms:W3CDTF">2019-04-09T14:01:00Z</dcterms:modified>
</cp:coreProperties>
</file>